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FF55" w14:textId="77777777" w:rsidR="00E46E3C" w:rsidRDefault="00A8798E" w:rsidP="00104630">
      <w:pPr>
        <w:jc w:val="center"/>
      </w:pPr>
      <w:r>
        <w:rPr>
          <w:noProof/>
        </w:rPr>
        <w:drawing>
          <wp:inline distT="0" distB="0" distL="0" distR="0" wp14:anchorId="4CCC49E3" wp14:editId="543B6507">
            <wp:extent cx="1161288" cy="1060704"/>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PC_logo_web_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1288" cy="1060704"/>
                    </a:xfrm>
                    <a:prstGeom prst="rect">
                      <a:avLst/>
                    </a:prstGeom>
                  </pic:spPr>
                </pic:pic>
              </a:graphicData>
            </a:graphic>
          </wp:inline>
        </w:drawing>
      </w:r>
      <w:bookmarkStart w:id="0" w:name="_GoBack"/>
      <w:bookmarkEnd w:id="0"/>
    </w:p>
    <w:p w14:paraId="70D622CA" w14:textId="77777777" w:rsidR="00104630" w:rsidRDefault="00104630" w:rsidP="00104630">
      <w:pPr>
        <w:spacing w:after="0"/>
        <w:jc w:val="center"/>
        <w:rPr>
          <w:b/>
          <w:sz w:val="32"/>
          <w:szCs w:val="32"/>
        </w:rPr>
      </w:pPr>
      <w:r w:rsidRPr="00104630">
        <w:rPr>
          <w:b/>
          <w:sz w:val="32"/>
          <w:szCs w:val="32"/>
        </w:rPr>
        <w:t>Workshop &amp; Webinar</w:t>
      </w:r>
    </w:p>
    <w:p w14:paraId="62018116" w14:textId="77777777" w:rsidR="00104630" w:rsidRDefault="00104630" w:rsidP="00104630">
      <w:pPr>
        <w:spacing w:after="0"/>
        <w:jc w:val="center"/>
        <w:rPr>
          <w:b/>
          <w:sz w:val="24"/>
          <w:szCs w:val="24"/>
        </w:rPr>
      </w:pPr>
      <w:r>
        <w:rPr>
          <w:b/>
          <w:sz w:val="24"/>
          <w:szCs w:val="24"/>
        </w:rPr>
        <w:t>December 17, 2019</w:t>
      </w:r>
    </w:p>
    <w:p w14:paraId="6EC223CC" w14:textId="11AC2785" w:rsidR="00104630" w:rsidRPr="00FD1ED3" w:rsidRDefault="00FD1ED3" w:rsidP="00104630">
      <w:pPr>
        <w:spacing w:after="0"/>
        <w:jc w:val="center"/>
        <w:rPr>
          <w:b/>
          <w:sz w:val="24"/>
          <w:szCs w:val="24"/>
        </w:rPr>
      </w:pPr>
      <w:r w:rsidRPr="00FD1ED3">
        <w:rPr>
          <w:b/>
          <w:sz w:val="24"/>
          <w:szCs w:val="24"/>
        </w:rPr>
        <w:t>Tampa, Florida</w:t>
      </w:r>
    </w:p>
    <w:p w14:paraId="28E43E26" w14:textId="77777777" w:rsidR="00843373" w:rsidRDefault="00843373" w:rsidP="00104630">
      <w:pPr>
        <w:spacing w:after="0"/>
        <w:jc w:val="center"/>
        <w:rPr>
          <w:b/>
          <w:sz w:val="24"/>
          <w:szCs w:val="24"/>
        </w:rPr>
      </w:pPr>
    </w:p>
    <w:p w14:paraId="57310727" w14:textId="77777777" w:rsidR="00883048" w:rsidRDefault="00883048" w:rsidP="0023276D">
      <w:pPr>
        <w:widowControl w:val="0"/>
        <w:spacing w:after="0" w:line="240" w:lineRule="auto"/>
        <w:rPr>
          <w:rFonts w:ascii="Times New Roman" w:eastAsia="Times New Roman" w:hAnsi="Times New Roman" w:cs="Times New Roman"/>
          <w:bCs/>
          <w:snapToGrid w:val="0"/>
          <w:sz w:val="24"/>
          <w:szCs w:val="24"/>
        </w:rPr>
      </w:pPr>
      <w:r w:rsidRPr="00883048">
        <w:rPr>
          <w:rFonts w:ascii="Times New Roman" w:eastAsia="Times New Roman" w:hAnsi="Times New Roman" w:cs="Times New Roman"/>
          <w:b/>
          <w:bCs/>
          <w:snapToGrid w:val="0"/>
          <w:sz w:val="24"/>
          <w:szCs w:val="24"/>
        </w:rPr>
        <w:t>Purpose:</w:t>
      </w:r>
      <w:r w:rsidRPr="00883048">
        <w:rPr>
          <w:rFonts w:ascii="Times New Roman" w:eastAsia="Times New Roman" w:hAnsi="Times New Roman" w:cs="Times New Roman"/>
          <w:bCs/>
          <w:snapToGrid w:val="0"/>
          <w:sz w:val="24"/>
          <w:szCs w:val="24"/>
        </w:rPr>
        <w:t xml:space="preserve">  The Pavement Preservation Overview will provide the audience with a clear understanding of the importance of managing their pavements as long-term investments.  It provides information on basic pavement preservation concepts and the different treatments available.  New tools will be introduced for agency staff and elected officials struggling with current budget constraints to successfully address the needs of their </w:t>
      </w:r>
      <w:r>
        <w:rPr>
          <w:rFonts w:ascii="Times New Roman" w:eastAsia="Times New Roman" w:hAnsi="Times New Roman" w:cs="Times New Roman"/>
          <w:bCs/>
          <w:snapToGrid w:val="0"/>
          <w:sz w:val="24"/>
          <w:szCs w:val="24"/>
        </w:rPr>
        <w:t>road</w:t>
      </w:r>
      <w:r w:rsidRPr="00883048">
        <w:rPr>
          <w:rFonts w:ascii="Times New Roman" w:eastAsia="Times New Roman" w:hAnsi="Times New Roman" w:cs="Times New Roman"/>
          <w:bCs/>
          <w:snapToGrid w:val="0"/>
          <w:sz w:val="24"/>
          <w:szCs w:val="24"/>
        </w:rPr>
        <w:t>/street network.  The benefits of preservation treatments will be briefly discussed to demonstrate that when pro-actively applied to sound pavements, improved pavement performance, longer pavement life and increased customer satisfaction result.</w:t>
      </w:r>
    </w:p>
    <w:p w14:paraId="0EEC4AB9" w14:textId="77777777" w:rsidR="00883048" w:rsidRDefault="00883048" w:rsidP="0023276D">
      <w:pPr>
        <w:widowControl w:val="0"/>
        <w:spacing w:after="0" w:line="240" w:lineRule="auto"/>
        <w:rPr>
          <w:rFonts w:ascii="Times New Roman" w:eastAsia="Times New Roman" w:hAnsi="Times New Roman" w:cs="Times New Roman"/>
          <w:bCs/>
          <w:snapToGrid w:val="0"/>
          <w:sz w:val="24"/>
          <w:szCs w:val="24"/>
        </w:rPr>
      </w:pPr>
    </w:p>
    <w:p w14:paraId="19FB4FBC" w14:textId="77777777" w:rsidR="00094986" w:rsidRPr="00ED0634" w:rsidRDefault="00094986" w:rsidP="00094986">
      <w:pPr>
        <w:rPr>
          <w:rFonts w:ascii="Times New Roman" w:eastAsia="Times New Roman" w:hAnsi="Times New Roman" w:cs="Times New Roman"/>
          <w:bCs/>
          <w:snapToGrid w:val="0"/>
          <w:sz w:val="24"/>
          <w:szCs w:val="24"/>
        </w:rPr>
      </w:pPr>
      <w:r w:rsidRPr="00094986">
        <w:rPr>
          <w:rFonts w:ascii="Times New Roman" w:eastAsia="Times New Roman" w:hAnsi="Times New Roman" w:cs="Times New Roman"/>
          <w:b/>
          <w:bCs/>
          <w:snapToGrid w:val="0"/>
          <w:sz w:val="24"/>
          <w:szCs w:val="24"/>
        </w:rPr>
        <w:t xml:space="preserve">Workshop:  </w:t>
      </w:r>
      <w:r>
        <w:rPr>
          <w:rFonts w:ascii="Times New Roman" w:eastAsia="Times New Roman" w:hAnsi="Times New Roman" w:cs="Times New Roman"/>
          <w:bCs/>
          <w:snapToGrid w:val="0"/>
          <w:sz w:val="24"/>
          <w:szCs w:val="24"/>
        </w:rPr>
        <w:t xml:space="preserve">This event is intended to provide valuable information for pavement practitioners to better manage their road/street network.  Professional License CEUs </w:t>
      </w:r>
      <w:r w:rsidRPr="00094986">
        <w:rPr>
          <w:rFonts w:ascii="Times New Roman" w:eastAsia="Times New Roman" w:hAnsi="Times New Roman" w:cs="Times New Roman"/>
          <w:bCs/>
          <w:snapToGrid w:val="0"/>
          <w:sz w:val="24"/>
          <w:szCs w:val="24"/>
        </w:rPr>
        <w:t xml:space="preserve">will be provided to participants </w:t>
      </w:r>
      <w:r>
        <w:rPr>
          <w:rFonts w:ascii="Times New Roman" w:eastAsia="Times New Roman" w:hAnsi="Times New Roman" w:cs="Times New Roman"/>
          <w:bCs/>
          <w:snapToGrid w:val="0"/>
          <w:sz w:val="24"/>
          <w:szCs w:val="24"/>
        </w:rPr>
        <w:t xml:space="preserve">completing the workshop </w:t>
      </w:r>
      <w:r w:rsidRPr="00094986">
        <w:rPr>
          <w:rFonts w:ascii="Times New Roman" w:eastAsia="Times New Roman" w:hAnsi="Times New Roman" w:cs="Times New Roman"/>
          <w:bCs/>
          <w:snapToGrid w:val="0"/>
          <w:sz w:val="24"/>
          <w:szCs w:val="24"/>
        </w:rPr>
        <w:t>through Michigan State University</w:t>
      </w:r>
      <w:r>
        <w:rPr>
          <w:rFonts w:ascii="Times New Roman" w:eastAsia="Times New Roman" w:hAnsi="Times New Roman" w:cs="Times New Roman"/>
          <w:bCs/>
          <w:snapToGrid w:val="0"/>
          <w:sz w:val="24"/>
          <w:szCs w:val="24"/>
        </w:rPr>
        <w:t>.</w:t>
      </w:r>
      <w:r w:rsidR="00ED0634">
        <w:rPr>
          <w:rFonts w:ascii="Times New Roman" w:eastAsia="Times New Roman" w:hAnsi="Times New Roman" w:cs="Times New Roman"/>
          <w:bCs/>
          <w:snapToGrid w:val="0"/>
          <w:sz w:val="24"/>
          <w:szCs w:val="24"/>
        </w:rPr>
        <w:t xml:space="preserve">  </w:t>
      </w:r>
      <w:r w:rsidR="00ED0634" w:rsidRPr="00ED0634">
        <w:rPr>
          <w:rFonts w:ascii="Times New Roman" w:eastAsia="Times New Roman" w:hAnsi="Times New Roman" w:cs="Times New Roman"/>
          <w:b/>
          <w:bCs/>
          <w:snapToGrid w:val="0"/>
          <w:sz w:val="24"/>
          <w:szCs w:val="24"/>
        </w:rPr>
        <w:t>Cost:</w:t>
      </w:r>
      <w:r w:rsidR="00ED0634">
        <w:rPr>
          <w:rFonts w:ascii="Times New Roman" w:eastAsia="Times New Roman" w:hAnsi="Times New Roman" w:cs="Times New Roman"/>
          <w:b/>
          <w:bCs/>
          <w:snapToGrid w:val="0"/>
          <w:sz w:val="24"/>
          <w:szCs w:val="24"/>
        </w:rPr>
        <w:t xml:space="preserve">  </w:t>
      </w:r>
      <w:r w:rsidR="00ED0634">
        <w:rPr>
          <w:rFonts w:ascii="Times New Roman" w:eastAsia="Times New Roman" w:hAnsi="Times New Roman" w:cs="Times New Roman"/>
          <w:bCs/>
          <w:snapToGrid w:val="0"/>
          <w:sz w:val="24"/>
          <w:szCs w:val="24"/>
        </w:rPr>
        <w:t>The complete workshop with lunch included is $25.</w:t>
      </w:r>
    </w:p>
    <w:p w14:paraId="592E9F6F" w14:textId="77777777" w:rsidR="00094986" w:rsidRPr="00ED0634" w:rsidRDefault="00094986" w:rsidP="0023276D">
      <w:pPr>
        <w:widowControl w:val="0"/>
        <w:spacing w:after="0" w:line="240" w:lineRule="auto"/>
        <w:rPr>
          <w:rFonts w:ascii="Times New Roman" w:eastAsia="Times New Roman" w:hAnsi="Times New Roman" w:cs="Times New Roman"/>
          <w:bCs/>
          <w:snapToGrid w:val="0"/>
          <w:sz w:val="24"/>
          <w:szCs w:val="24"/>
        </w:rPr>
      </w:pPr>
      <w:r w:rsidRPr="00094986">
        <w:rPr>
          <w:rFonts w:ascii="Times New Roman" w:eastAsia="Times New Roman" w:hAnsi="Times New Roman" w:cs="Times New Roman"/>
          <w:b/>
          <w:bCs/>
          <w:snapToGrid w:val="0"/>
          <w:sz w:val="24"/>
          <w:szCs w:val="24"/>
        </w:rPr>
        <w:t xml:space="preserve">Webinar:  </w:t>
      </w:r>
      <w:r>
        <w:rPr>
          <w:rFonts w:ascii="Times New Roman" w:eastAsia="Times New Roman" w:hAnsi="Times New Roman" w:cs="Times New Roman"/>
          <w:bCs/>
          <w:snapToGrid w:val="0"/>
          <w:sz w:val="24"/>
          <w:szCs w:val="24"/>
        </w:rPr>
        <w:t xml:space="preserve">A first 60 minutes of the workshop </w:t>
      </w:r>
      <w:r w:rsidR="00ED0634">
        <w:rPr>
          <w:rFonts w:ascii="Times New Roman" w:eastAsia="Times New Roman" w:hAnsi="Times New Roman" w:cs="Times New Roman"/>
          <w:bCs/>
          <w:snapToGrid w:val="0"/>
          <w:sz w:val="24"/>
          <w:szCs w:val="24"/>
        </w:rPr>
        <w:t xml:space="preserve">(9:30 to 10:30) </w:t>
      </w:r>
      <w:r>
        <w:rPr>
          <w:rFonts w:ascii="Times New Roman" w:eastAsia="Times New Roman" w:hAnsi="Times New Roman" w:cs="Times New Roman"/>
          <w:bCs/>
          <w:snapToGrid w:val="0"/>
          <w:sz w:val="24"/>
          <w:szCs w:val="24"/>
        </w:rPr>
        <w:t>will be broadcast as a webinar</w:t>
      </w:r>
      <w:r w:rsidR="00ED0634">
        <w:rPr>
          <w:rFonts w:ascii="Times New Roman" w:eastAsia="Times New Roman" w:hAnsi="Times New Roman" w:cs="Times New Roman"/>
          <w:bCs/>
          <w:snapToGrid w:val="0"/>
          <w:sz w:val="24"/>
          <w:szCs w:val="24"/>
        </w:rPr>
        <w:t xml:space="preserve"> to interested parties unable to attend the entire workshop.</w:t>
      </w:r>
      <w:r>
        <w:rPr>
          <w:rFonts w:ascii="Times New Roman" w:eastAsia="Times New Roman" w:hAnsi="Times New Roman" w:cs="Times New Roman"/>
          <w:bCs/>
          <w:snapToGrid w:val="0"/>
          <w:sz w:val="24"/>
          <w:szCs w:val="24"/>
        </w:rPr>
        <w:t xml:space="preserve"> </w:t>
      </w:r>
      <w:r w:rsidR="00ED0634">
        <w:rPr>
          <w:rFonts w:ascii="Times New Roman" w:eastAsia="Times New Roman" w:hAnsi="Times New Roman" w:cs="Times New Roman"/>
          <w:bCs/>
          <w:snapToGrid w:val="0"/>
          <w:sz w:val="24"/>
          <w:szCs w:val="24"/>
        </w:rPr>
        <w:t xml:space="preserve"> </w:t>
      </w:r>
      <w:r w:rsidR="00ED0634" w:rsidRPr="00ED0634">
        <w:rPr>
          <w:rFonts w:ascii="Times New Roman" w:eastAsia="Times New Roman" w:hAnsi="Times New Roman" w:cs="Times New Roman"/>
          <w:b/>
          <w:bCs/>
          <w:snapToGrid w:val="0"/>
          <w:sz w:val="24"/>
          <w:szCs w:val="24"/>
        </w:rPr>
        <w:t>Cost:</w:t>
      </w:r>
      <w:r w:rsidR="00ED0634">
        <w:rPr>
          <w:rFonts w:ascii="Times New Roman" w:eastAsia="Times New Roman" w:hAnsi="Times New Roman" w:cs="Times New Roman"/>
          <w:b/>
          <w:bCs/>
          <w:snapToGrid w:val="0"/>
          <w:sz w:val="24"/>
          <w:szCs w:val="24"/>
        </w:rPr>
        <w:t xml:space="preserve">  </w:t>
      </w:r>
      <w:r w:rsidR="00ED0634">
        <w:rPr>
          <w:rFonts w:ascii="Times New Roman" w:eastAsia="Times New Roman" w:hAnsi="Times New Roman" w:cs="Times New Roman"/>
          <w:bCs/>
          <w:snapToGrid w:val="0"/>
          <w:sz w:val="24"/>
          <w:szCs w:val="24"/>
        </w:rPr>
        <w:t>Free to all participants.</w:t>
      </w:r>
    </w:p>
    <w:p w14:paraId="6CA751BE" w14:textId="77777777" w:rsidR="00ED0634" w:rsidRDefault="00ED0634" w:rsidP="0023276D">
      <w:pPr>
        <w:widowControl w:val="0"/>
        <w:spacing w:after="0" w:line="240" w:lineRule="auto"/>
        <w:rPr>
          <w:rFonts w:ascii="Times New Roman" w:eastAsia="Times New Roman" w:hAnsi="Times New Roman" w:cs="Times New Roman"/>
          <w:bCs/>
          <w:snapToGrid w:val="0"/>
          <w:sz w:val="24"/>
          <w:szCs w:val="24"/>
        </w:rPr>
      </w:pPr>
    </w:p>
    <w:p w14:paraId="69F7DFDB" w14:textId="77777777" w:rsidR="00ED0634" w:rsidRPr="00ED0634" w:rsidRDefault="00ED0634" w:rsidP="0023276D">
      <w:pPr>
        <w:widowControl w:val="0"/>
        <w:spacing w:after="0" w:line="240" w:lineRule="auto"/>
        <w:rPr>
          <w:rFonts w:ascii="Times New Roman" w:eastAsia="Times New Roman" w:hAnsi="Times New Roman" w:cs="Times New Roman"/>
          <w:b/>
          <w:bCs/>
          <w:snapToGrid w:val="0"/>
          <w:sz w:val="24"/>
          <w:szCs w:val="24"/>
        </w:rPr>
      </w:pPr>
      <w:r w:rsidRPr="00ED0634">
        <w:rPr>
          <w:rFonts w:ascii="Times New Roman" w:eastAsia="Times New Roman" w:hAnsi="Times New Roman" w:cs="Times New Roman"/>
          <w:b/>
          <w:bCs/>
          <w:snapToGrid w:val="0"/>
          <w:sz w:val="24"/>
          <w:szCs w:val="24"/>
        </w:rPr>
        <w:t xml:space="preserve">Audience:  </w:t>
      </w:r>
      <w:r w:rsidR="00E3339A" w:rsidRPr="00E3339A">
        <w:rPr>
          <w:rFonts w:ascii="Times New Roman" w:eastAsia="Times New Roman" w:hAnsi="Times New Roman" w:cs="Times New Roman"/>
          <w:bCs/>
          <w:snapToGrid w:val="0"/>
          <w:sz w:val="24"/>
          <w:szCs w:val="24"/>
        </w:rPr>
        <w:t xml:space="preserve">The </w:t>
      </w:r>
      <w:r w:rsidR="00E3339A">
        <w:rPr>
          <w:rFonts w:ascii="Times New Roman" w:eastAsia="Times New Roman" w:hAnsi="Times New Roman" w:cs="Times New Roman"/>
          <w:bCs/>
          <w:snapToGrid w:val="0"/>
          <w:sz w:val="24"/>
          <w:szCs w:val="24"/>
        </w:rPr>
        <w:t xml:space="preserve">workshop is intended for </w:t>
      </w:r>
      <w:r w:rsidR="00E3339A" w:rsidRPr="00E3339A">
        <w:rPr>
          <w:rFonts w:ascii="Times New Roman" w:eastAsia="Times New Roman" w:hAnsi="Times New Roman" w:cs="Times New Roman"/>
          <w:bCs/>
          <w:snapToGrid w:val="0"/>
          <w:sz w:val="24"/>
          <w:szCs w:val="24"/>
        </w:rPr>
        <w:t xml:space="preserve">elected officials, local agency managers, engineers, supervisors, crew leaders, and </w:t>
      </w:r>
      <w:r w:rsidR="00E3339A">
        <w:rPr>
          <w:rFonts w:ascii="Times New Roman" w:eastAsia="Times New Roman" w:hAnsi="Times New Roman" w:cs="Times New Roman"/>
          <w:bCs/>
          <w:snapToGrid w:val="0"/>
          <w:sz w:val="24"/>
          <w:szCs w:val="24"/>
        </w:rPr>
        <w:t xml:space="preserve">engineering </w:t>
      </w:r>
      <w:r w:rsidR="00E3339A" w:rsidRPr="00E3339A">
        <w:rPr>
          <w:rFonts w:ascii="Times New Roman" w:eastAsia="Times New Roman" w:hAnsi="Times New Roman" w:cs="Times New Roman"/>
          <w:bCs/>
          <w:snapToGrid w:val="0"/>
          <w:sz w:val="24"/>
          <w:szCs w:val="24"/>
        </w:rPr>
        <w:t>consultants</w:t>
      </w:r>
      <w:r w:rsidR="00E3339A">
        <w:rPr>
          <w:rFonts w:ascii="Times New Roman" w:eastAsia="Times New Roman" w:hAnsi="Times New Roman" w:cs="Times New Roman"/>
          <w:bCs/>
          <w:snapToGrid w:val="0"/>
          <w:sz w:val="24"/>
          <w:szCs w:val="24"/>
        </w:rPr>
        <w:t>.</w:t>
      </w:r>
    </w:p>
    <w:p w14:paraId="6553BBE2" w14:textId="77777777" w:rsidR="00ED0634" w:rsidRDefault="00ED0634" w:rsidP="0023276D">
      <w:pPr>
        <w:widowControl w:val="0"/>
        <w:spacing w:after="0" w:line="240" w:lineRule="auto"/>
        <w:rPr>
          <w:rFonts w:ascii="Times New Roman" w:eastAsia="Times New Roman" w:hAnsi="Times New Roman" w:cs="Times New Roman"/>
          <w:bCs/>
          <w:snapToGrid w:val="0"/>
          <w:sz w:val="24"/>
          <w:szCs w:val="24"/>
        </w:rPr>
      </w:pPr>
    </w:p>
    <w:p w14:paraId="585BB972" w14:textId="77777777" w:rsidR="00ED0634" w:rsidRPr="00E3339A" w:rsidRDefault="00ED0634" w:rsidP="0023276D">
      <w:pPr>
        <w:widowControl w:val="0"/>
        <w:spacing w:after="0" w:line="240" w:lineRule="auto"/>
        <w:rPr>
          <w:rFonts w:ascii="Times New Roman" w:eastAsia="Times New Roman" w:hAnsi="Times New Roman" w:cs="Times New Roman"/>
          <w:bCs/>
          <w:snapToGrid w:val="0"/>
          <w:sz w:val="24"/>
          <w:szCs w:val="24"/>
        </w:rPr>
      </w:pPr>
      <w:r w:rsidRPr="00E3339A">
        <w:rPr>
          <w:rFonts w:ascii="Times New Roman" w:eastAsia="Times New Roman" w:hAnsi="Times New Roman" w:cs="Times New Roman"/>
          <w:b/>
          <w:bCs/>
          <w:snapToGrid w:val="0"/>
          <w:sz w:val="24"/>
          <w:szCs w:val="24"/>
        </w:rPr>
        <w:t>Sponsor:</w:t>
      </w:r>
      <w:r w:rsidRPr="00E3339A">
        <w:rPr>
          <w:rFonts w:ascii="Times New Roman" w:eastAsia="Times New Roman" w:hAnsi="Times New Roman" w:cs="Times New Roman"/>
          <w:bCs/>
          <w:snapToGrid w:val="0"/>
          <w:sz w:val="24"/>
          <w:szCs w:val="24"/>
        </w:rPr>
        <w:t xml:space="preserve">  This workshop is presented by the Florida Pavement Preservation Council</w:t>
      </w:r>
      <w:r w:rsidR="00E3339A">
        <w:rPr>
          <w:rFonts w:ascii="Times New Roman" w:eastAsia="Times New Roman" w:hAnsi="Times New Roman" w:cs="Times New Roman"/>
          <w:bCs/>
          <w:snapToGrid w:val="0"/>
          <w:sz w:val="24"/>
          <w:szCs w:val="24"/>
        </w:rPr>
        <w:t xml:space="preserve"> (FPPC)</w:t>
      </w:r>
      <w:r w:rsidRPr="00E3339A">
        <w:rPr>
          <w:rFonts w:ascii="Times New Roman" w:eastAsia="Times New Roman" w:hAnsi="Times New Roman" w:cs="Times New Roman"/>
          <w:bCs/>
          <w:snapToGrid w:val="0"/>
          <w:sz w:val="24"/>
          <w:szCs w:val="24"/>
        </w:rPr>
        <w:t>.</w:t>
      </w:r>
    </w:p>
    <w:p w14:paraId="51E63D47" w14:textId="77777777" w:rsidR="00094986" w:rsidRPr="00E3339A" w:rsidRDefault="00094986" w:rsidP="0023276D">
      <w:pPr>
        <w:widowControl w:val="0"/>
        <w:spacing w:after="0" w:line="240" w:lineRule="auto"/>
        <w:rPr>
          <w:rFonts w:ascii="Times New Roman" w:eastAsia="Times New Roman" w:hAnsi="Times New Roman" w:cs="Times New Roman"/>
          <w:bCs/>
          <w:snapToGrid w:val="0"/>
          <w:sz w:val="24"/>
          <w:szCs w:val="24"/>
        </w:rPr>
      </w:pPr>
    </w:p>
    <w:p w14:paraId="08C9B818" w14:textId="77777777" w:rsidR="00E3339A" w:rsidRDefault="00E3339A" w:rsidP="0023276D">
      <w:pPr>
        <w:spacing w:after="0"/>
        <w:rPr>
          <w:rFonts w:ascii="Times New Roman" w:hAnsi="Times New Roman" w:cs="Times New Roman"/>
          <w:b/>
          <w:sz w:val="24"/>
          <w:szCs w:val="24"/>
        </w:rPr>
      </w:pPr>
      <w:r>
        <w:rPr>
          <w:rFonts w:ascii="Times New Roman" w:hAnsi="Times New Roman" w:cs="Times New Roman"/>
          <w:b/>
          <w:sz w:val="24"/>
          <w:szCs w:val="24"/>
        </w:rPr>
        <w:t xml:space="preserve">Presenters:  </w:t>
      </w:r>
    </w:p>
    <w:p w14:paraId="3DA82864" w14:textId="77777777" w:rsidR="0023276D" w:rsidRDefault="00E3339A" w:rsidP="00E3339A">
      <w:pPr>
        <w:spacing w:after="0"/>
        <w:ind w:firstLine="540"/>
        <w:rPr>
          <w:rFonts w:ascii="Times New Roman" w:hAnsi="Times New Roman" w:cs="Times New Roman"/>
          <w:sz w:val="24"/>
          <w:szCs w:val="24"/>
        </w:rPr>
      </w:pPr>
      <w:r>
        <w:rPr>
          <w:rFonts w:ascii="Times New Roman" w:hAnsi="Times New Roman" w:cs="Times New Roman"/>
          <w:sz w:val="24"/>
          <w:szCs w:val="24"/>
        </w:rPr>
        <w:t xml:space="preserve">Chris Evers, Executive Coordinator, </w:t>
      </w:r>
      <w:r w:rsidRPr="00E3339A">
        <w:rPr>
          <w:rFonts w:ascii="Times New Roman" w:hAnsi="Times New Roman" w:cs="Times New Roman"/>
          <w:sz w:val="24"/>
          <w:szCs w:val="24"/>
        </w:rPr>
        <w:t>Florida Pavement Preservation Council</w:t>
      </w:r>
    </w:p>
    <w:p w14:paraId="77225C97" w14:textId="77777777" w:rsidR="00E3339A" w:rsidRDefault="00E3339A" w:rsidP="00E3339A">
      <w:pPr>
        <w:spacing w:after="0"/>
        <w:ind w:firstLine="540"/>
        <w:rPr>
          <w:rFonts w:ascii="Times New Roman" w:hAnsi="Times New Roman" w:cs="Times New Roman"/>
          <w:sz w:val="24"/>
          <w:szCs w:val="24"/>
        </w:rPr>
      </w:pPr>
      <w:r>
        <w:rPr>
          <w:rFonts w:ascii="Times New Roman" w:hAnsi="Times New Roman" w:cs="Times New Roman"/>
          <w:sz w:val="24"/>
          <w:szCs w:val="24"/>
        </w:rPr>
        <w:t>Larry Galehouse, Founder &amp; Director Emeritus, National Center for Pavement Preservation</w:t>
      </w:r>
    </w:p>
    <w:p w14:paraId="7C470C01" w14:textId="77777777" w:rsidR="00E3339A" w:rsidRDefault="00E3339A" w:rsidP="00E3339A">
      <w:pPr>
        <w:spacing w:after="0"/>
        <w:ind w:firstLine="540"/>
        <w:rPr>
          <w:rFonts w:ascii="Times New Roman" w:hAnsi="Times New Roman" w:cs="Times New Roman"/>
          <w:sz w:val="24"/>
          <w:szCs w:val="24"/>
        </w:rPr>
      </w:pPr>
      <w:r>
        <w:rPr>
          <w:rFonts w:ascii="Times New Roman" w:hAnsi="Times New Roman" w:cs="Times New Roman"/>
          <w:sz w:val="24"/>
          <w:szCs w:val="24"/>
        </w:rPr>
        <w:t xml:space="preserve">Ken </w:t>
      </w:r>
      <w:r w:rsidRPr="00E3339A">
        <w:rPr>
          <w:rFonts w:ascii="Times New Roman" w:hAnsi="Times New Roman" w:cs="Times New Roman"/>
          <w:sz w:val="24"/>
          <w:szCs w:val="24"/>
        </w:rPr>
        <w:t>Grzybowski</w:t>
      </w:r>
      <w:r>
        <w:rPr>
          <w:rFonts w:ascii="Times New Roman" w:hAnsi="Times New Roman" w:cs="Times New Roman"/>
          <w:sz w:val="24"/>
          <w:szCs w:val="24"/>
        </w:rPr>
        <w:t xml:space="preserve">, CEO, </w:t>
      </w:r>
      <w:r w:rsidRPr="00E3339A">
        <w:rPr>
          <w:rFonts w:ascii="Times New Roman" w:hAnsi="Times New Roman" w:cs="Times New Roman"/>
          <w:sz w:val="24"/>
          <w:szCs w:val="24"/>
        </w:rPr>
        <w:t>PRI Asphalt Technologies, Inc.</w:t>
      </w:r>
    </w:p>
    <w:p w14:paraId="4CA48C02" w14:textId="77777777" w:rsidR="00E3339A" w:rsidRPr="00E3339A" w:rsidRDefault="00E3339A" w:rsidP="0023276D">
      <w:pPr>
        <w:spacing w:after="0"/>
        <w:rPr>
          <w:rFonts w:ascii="Times New Roman" w:hAnsi="Times New Roman" w:cs="Times New Roman"/>
          <w:sz w:val="24"/>
          <w:szCs w:val="24"/>
        </w:rPr>
      </w:pPr>
      <w:r>
        <w:rPr>
          <w:rFonts w:ascii="Times New Roman" w:hAnsi="Times New Roman" w:cs="Times New Roman"/>
          <w:sz w:val="24"/>
          <w:szCs w:val="24"/>
        </w:rPr>
        <w:tab/>
      </w:r>
    </w:p>
    <w:p w14:paraId="5F9BF620" w14:textId="77777777" w:rsidR="00E3339A" w:rsidRDefault="00E3339A" w:rsidP="0023276D">
      <w:pPr>
        <w:spacing w:after="0"/>
        <w:rPr>
          <w:rFonts w:ascii="Times New Roman" w:hAnsi="Times New Roman" w:cs="Times New Roman"/>
          <w:b/>
          <w:sz w:val="24"/>
          <w:szCs w:val="24"/>
        </w:rPr>
      </w:pPr>
      <w:r>
        <w:rPr>
          <w:rFonts w:ascii="Times New Roman" w:hAnsi="Times New Roman" w:cs="Times New Roman"/>
          <w:b/>
          <w:sz w:val="24"/>
          <w:szCs w:val="24"/>
        </w:rPr>
        <w:tab/>
      </w:r>
    </w:p>
    <w:p w14:paraId="7D3E1BD0" w14:textId="77777777" w:rsidR="00E3339A" w:rsidRPr="00E3339A" w:rsidRDefault="00E3339A" w:rsidP="0023276D">
      <w:pPr>
        <w:spacing w:after="0"/>
        <w:rPr>
          <w:rFonts w:ascii="Times New Roman" w:hAnsi="Times New Roman" w:cs="Times New Roman"/>
          <w:b/>
          <w:sz w:val="24"/>
          <w:szCs w:val="24"/>
        </w:rPr>
      </w:pPr>
    </w:p>
    <w:p w14:paraId="52BDF3DF" w14:textId="77777777" w:rsidR="00EE6957" w:rsidRDefault="00EE6957" w:rsidP="00A0140F">
      <w:pPr>
        <w:widowControl w:val="0"/>
        <w:spacing w:after="0" w:line="240" w:lineRule="auto"/>
        <w:jc w:val="center"/>
        <w:rPr>
          <w:rFonts w:ascii="Times New Roman" w:eastAsia="Times New Roman" w:hAnsi="Times New Roman" w:cs="Times New Roman"/>
          <w:b/>
          <w:bCs/>
          <w:snapToGrid w:val="0"/>
          <w:sz w:val="24"/>
          <w:szCs w:val="24"/>
          <w:u w:val="single"/>
        </w:rPr>
      </w:pPr>
    </w:p>
    <w:p w14:paraId="5C418ED9" w14:textId="77777777" w:rsidR="00EE6957" w:rsidRDefault="00EE6957" w:rsidP="00A0140F">
      <w:pPr>
        <w:widowControl w:val="0"/>
        <w:spacing w:after="0" w:line="240" w:lineRule="auto"/>
        <w:jc w:val="center"/>
        <w:rPr>
          <w:rFonts w:ascii="Times New Roman" w:eastAsia="Times New Roman" w:hAnsi="Times New Roman" w:cs="Times New Roman"/>
          <w:b/>
          <w:bCs/>
          <w:snapToGrid w:val="0"/>
          <w:sz w:val="24"/>
          <w:szCs w:val="24"/>
          <w:u w:val="single"/>
        </w:rPr>
      </w:pPr>
    </w:p>
    <w:p w14:paraId="5A11F6B1" w14:textId="77777777" w:rsidR="00EE6957" w:rsidRDefault="00EE6957" w:rsidP="00A0140F">
      <w:pPr>
        <w:widowControl w:val="0"/>
        <w:spacing w:after="0" w:line="240" w:lineRule="auto"/>
        <w:jc w:val="center"/>
        <w:rPr>
          <w:rFonts w:ascii="Times New Roman" w:eastAsia="Times New Roman" w:hAnsi="Times New Roman" w:cs="Times New Roman"/>
          <w:b/>
          <w:bCs/>
          <w:snapToGrid w:val="0"/>
          <w:sz w:val="24"/>
          <w:szCs w:val="24"/>
          <w:u w:val="single"/>
        </w:rPr>
      </w:pPr>
    </w:p>
    <w:p w14:paraId="7E31D8A9" w14:textId="77777777" w:rsidR="00EE6957" w:rsidRDefault="00EE6957" w:rsidP="00A0140F">
      <w:pPr>
        <w:widowControl w:val="0"/>
        <w:spacing w:after="0" w:line="240" w:lineRule="auto"/>
        <w:jc w:val="center"/>
        <w:rPr>
          <w:rFonts w:ascii="Times New Roman" w:eastAsia="Times New Roman" w:hAnsi="Times New Roman" w:cs="Times New Roman"/>
          <w:b/>
          <w:bCs/>
          <w:snapToGrid w:val="0"/>
          <w:sz w:val="24"/>
          <w:szCs w:val="24"/>
          <w:u w:val="single"/>
        </w:rPr>
      </w:pPr>
    </w:p>
    <w:p w14:paraId="5951CEF8" w14:textId="77777777" w:rsidR="00C74C89" w:rsidRDefault="00ED56AC" w:rsidP="00ED56AC">
      <w:pPr>
        <w:widowControl w:val="0"/>
        <w:tabs>
          <w:tab w:val="right" w:pos="9270"/>
        </w:tabs>
        <w:spacing w:after="0" w:line="240" w:lineRule="auto"/>
        <w:rPr>
          <w:rFonts w:ascii="Times New Roman" w:eastAsia="Times New Roman" w:hAnsi="Times New Roman" w:cs="Times New Roman"/>
          <w:b/>
          <w:bCs/>
          <w:snapToGrid w:val="0"/>
          <w:sz w:val="24"/>
          <w:szCs w:val="24"/>
          <w:u w:val="single"/>
        </w:rPr>
      </w:pPr>
      <w:r>
        <w:rPr>
          <w:noProof/>
        </w:rPr>
        <w:lastRenderedPageBreak/>
        <w:drawing>
          <wp:inline distT="0" distB="0" distL="0" distR="0" wp14:anchorId="059F960A" wp14:editId="564B9E9A">
            <wp:extent cx="1307592" cy="1197864"/>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PC_logo_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592" cy="1197864"/>
                    </a:xfrm>
                    <a:prstGeom prst="rect">
                      <a:avLst/>
                    </a:prstGeom>
                  </pic:spPr>
                </pic:pic>
              </a:graphicData>
            </a:graphic>
          </wp:inline>
        </w:drawing>
      </w:r>
      <w:r>
        <w:rPr>
          <w:rFonts w:ascii="Times New Roman" w:eastAsia="Times New Roman" w:hAnsi="Times New Roman" w:cs="Times New Roman"/>
          <w:b/>
          <w:bCs/>
          <w:snapToGrid w:val="0"/>
          <w:sz w:val="24"/>
          <w:szCs w:val="24"/>
          <w:u w:val="single"/>
        </w:rPr>
        <w:t xml:space="preserve">     </w:t>
      </w:r>
      <w:r>
        <w:rPr>
          <w:rFonts w:ascii="Times New Roman" w:eastAsia="Times New Roman" w:hAnsi="Times New Roman" w:cs="Times New Roman"/>
          <w:b/>
          <w:bCs/>
          <w:snapToGrid w:val="0"/>
          <w:sz w:val="24"/>
          <w:szCs w:val="24"/>
          <w:u w:val="single"/>
        </w:rPr>
        <w:tab/>
        <w:t xml:space="preserve">   </w:t>
      </w:r>
      <w:r w:rsidR="00C74C89">
        <w:rPr>
          <w:rFonts w:ascii="Times New Roman" w:hAnsi="Times New Roman" w:cs="Times New Roman"/>
          <w:b/>
          <w:noProof/>
          <w:sz w:val="24"/>
          <w:szCs w:val="24"/>
        </w:rPr>
        <w:drawing>
          <wp:inline distT="0" distB="0" distL="0" distR="0" wp14:anchorId="2E1050CA" wp14:editId="42F81CDD">
            <wp:extent cx="1773936" cy="10424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P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3936" cy="1042416"/>
                    </a:xfrm>
                    <a:prstGeom prst="rect">
                      <a:avLst/>
                    </a:prstGeom>
                  </pic:spPr>
                </pic:pic>
              </a:graphicData>
            </a:graphic>
          </wp:inline>
        </w:drawing>
      </w:r>
    </w:p>
    <w:p w14:paraId="327DD86F" w14:textId="77777777" w:rsidR="00A0140F" w:rsidRPr="00ED56AC" w:rsidRDefault="00A0140F" w:rsidP="00A0140F">
      <w:pPr>
        <w:widowControl w:val="0"/>
        <w:spacing w:after="0" w:line="240" w:lineRule="auto"/>
        <w:jc w:val="center"/>
        <w:rPr>
          <w:rFonts w:ascii="Times New Roman" w:eastAsia="Times New Roman" w:hAnsi="Times New Roman" w:cs="Times New Roman"/>
          <w:b/>
          <w:bCs/>
          <w:snapToGrid w:val="0"/>
          <w:sz w:val="32"/>
          <w:szCs w:val="32"/>
          <w:u w:val="single"/>
        </w:rPr>
      </w:pPr>
      <w:r w:rsidRPr="00ED56AC">
        <w:rPr>
          <w:rFonts w:ascii="Times New Roman" w:eastAsia="Times New Roman" w:hAnsi="Times New Roman" w:cs="Times New Roman"/>
          <w:b/>
          <w:bCs/>
          <w:snapToGrid w:val="0"/>
          <w:sz w:val="32"/>
          <w:szCs w:val="32"/>
          <w:u w:val="single"/>
        </w:rPr>
        <w:t>Workshop Agenda</w:t>
      </w:r>
    </w:p>
    <w:p w14:paraId="20E4FA16" w14:textId="77777777" w:rsidR="00A0140F" w:rsidRDefault="00A0140F" w:rsidP="00A0140F">
      <w:pPr>
        <w:widowControl w:val="0"/>
        <w:spacing w:after="0" w:line="240" w:lineRule="auto"/>
        <w:rPr>
          <w:rFonts w:ascii="Times New Roman" w:eastAsia="Times New Roman" w:hAnsi="Times New Roman" w:cs="Times New Roman"/>
          <w:b/>
          <w:bCs/>
          <w:snapToGrid w:val="0"/>
          <w:sz w:val="24"/>
          <w:szCs w:val="24"/>
        </w:rPr>
      </w:pPr>
    </w:p>
    <w:p w14:paraId="0B5AD6B7" w14:textId="77777777" w:rsidR="00ED56AC" w:rsidRPr="00E3339A" w:rsidRDefault="00ED56AC" w:rsidP="00A0140F">
      <w:pPr>
        <w:widowControl w:val="0"/>
        <w:spacing w:after="0" w:line="240" w:lineRule="auto"/>
        <w:rPr>
          <w:rFonts w:ascii="Times New Roman" w:eastAsia="Times New Roman" w:hAnsi="Times New Roman" w:cs="Times New Roman"/>
          <w:b/>
          <w:bCs/>
          <w:snapToGrid w:val="0"/>
          <w:sz w:val="24"/>
          <w:szCs w:val="24"/>
        </w:rPr>
      </w:pPr>
    </w:p>
    <w:p w14:paraId="36EBF137" w14:textId="77777777" w:rsidR="00A0140F" w:rsidRPr="00A0140F" w:rsidRDefault="00A0140F" w:rsidP="00E809FC">
      <w:pPr>
        <w:widowControl w:val="0"/>
        <w:tabs>
          <w:tab w:val="left" w:pos="1440"/>
          <w:tab w:val="right" w:pos="9270"/>
        </w:tabs>
        <w:spacing w:after="0" w:line="240" w:lineRule="auto"/>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 xml:space="preserve"> </w:t>
      </w:r>
      <w:r w:rsidRPr="00A0140F">
        <w:rPr>
          <w:rFonts w:ascii="Times New Roman" w:eastAsia="Times New Roman" w:hAnsi="Times New Roman" w:cs="Times New Roman"/>
          <w:b/>
          <w:bCs/>
          <w:snapToGrid w:val="0"/>
          <w:sz w:val="24"/>
          <w:szCs w:val="24"/>
        </w:rPr>
        <w:t>9:</w:t>
      </w:r>
      <w:r>
        <w:rPr>
          <w:rFonts w:ascii="Times New Roman" w:eastAsia="Times New Roman" w:hAnsi="Times New Roman" w:cs="Times New Roman"/>
          <w:b/>
          <w:bCs/>
          <w:snapToGrid w:val="0"/>
          <w:sz w:val="24"/>
          <w:szCs w:val="24"/>
        </w:rPr>
        <w:t>30</w:t>
      </w:r>
      <w:r w:rsidR="00E809FC">
        <w:rPr>
          <w:rFonts w:ascii="Times New Roman" w:eastAsia="Times New Roman" w:hAnsi="Times New Roman" w:cs="Times New Roman"/>
          <w:b/>
          <w:bCs/>
          <w:snapToGrid w:val="0"/>
          <w:sz w:val="24"/>
          <w:szCs w:val="24"/>
        </w:rPr>
        <w:t xml:space="preserve"> a.m.</w:t>
      </w:r>
      <w:r w:rsidR="00E809FC">
        <w:rPr>
          <w:rFonts w:ascii="Times New Roman" w:eastAsia="Times New Roman" w:hAnsi="Times New Roman" w:cs="Times New Roman"/>
          <w:b/>
          <w:bCs/>
          <w:snapToGrid w:val="0"/>
          <w:sz w:val="24"/>
          <w:szCs w:val="24"/>
        </w:rPr>
        <w:tab/>
      </w:r>
      <w:r w:rsidRPr="00A0140F">
        <w:rPr>
          <w:rFonts w:ascii="Times New Roman" w:eastAsia="Times New Roman" w:hAnsi="Times New Roman" w:cs="Times New Roman"/>
          <w:b/>
          <w:bCs/>
          <w:snapToGrid w:val="0"/>
          <w:sz w:val="24"/>
          <w:szCs w:val="24"/>
        </w:rPr>
        <w:t>Introductions</w:t>
      </w:r>
      <w:r w:rsidR="00E809FC">
        <w:rPr>
          <w:rFonts w:ascii="Times New Roman" w:eastAsia="Times New Roman" w:hAnsi="Times New Roman" w:cs="Times New Roman"/>
          <w:b/>
          <w:bCs/>
          <w:snapToGrid w:val="0"/>
          <w:sz w:val="24"/>
          <w:szCs w:val="24"/>
        </w:rPr>
        <w:tab/>
      </w:r>
    </w:p>
    <w:p w14:paraId="14919071" w14:textId="77777777" w:rsidR="00A0140F" w:rsidRPr="00A0140F" w:rsidRDefault="00A0140F" w:rsidP="00A0140F">
      <w:pPr>
        <w:widowControl w:val="0"/>
        <w:spacing w:after="0" w:line="240" w:lineRule="auto"/>
        <w:rPr>
          <w:rFonts w:ascii="Times New Roman" w:eastAsia="Times New Roman" w:hAnsi="Times New Roman" w:cs="Times New Roman"/>
          <w:b/>
          <w:bCs/>
          <w:snapToGrid w:val="0"/>
          <w:sz w:val="24"/>
          <w:szCs w:val="24"/>
        </w:rPr>
      </w:pPr>
    </w:p>
    <w:p w14:paraId="2F5F0124" w14:textId="77777777" w:rsidR="00A0140F" w:rsidRDefault="00A0140F" w:rsidP="00E809FC">
      <w:pPr>
        <w:widowControl w:val="0"/>
        <w:tabs>
          <w:tab w:val="left" w:pos="1440"/>
          <w:tab w:val="right" w:pos="9270"/>
        </w:tabs>
        <w:spacing w:after="0" w:line="240" w:lineRule="auto"/>
        <w:rPr>
          <w:rFonts w:ascii="Times New Roman" w:eastAsia="Times New Roman" w:hAnsi="Times New Roman" w:cs="Times New Roman"/>
          <w:b/>
          <w:bCs/>
          <w:snapToGrid w:val="0"/>
          <w:sz w:val="24"/>
          <w:szCs w:val="24"/>
        </w:rPr>
      </w:pPr>
      <w:r w:rsidRPr="00A0140F">
        <w:rPr>
          <w:rFonts w:ascii="Times New Roman" w:eastAsia="Times New Roman" w:hAnsi="Times New Roman" w:cs="Times New Roman"/>
          <w:b/>
          <w:bCs/>
          <w:snapToGrid w:val="0"/>
          <w:sz w:val="24"/>
          <w:szCs w:val="24"/>
        </w:rPr>
        <w:t xml:space="preserve"> 9:</w:t>
      </w:r>
      <w:r>
        <w:rPr>
          <w:rFonts w:ascii="Times New Roman" w:eastAsia="Times New Roman" w:hAnsi="Times New Roman" w:cs="Times New Roman"/>
          <w:b/>
          <w:bCs/>
          <w:snapToGrid w:val="0"/>
          <w:sz w:val="24"/>
          <w:szCs w:val="24"/>
        </w:rPr>
        <w:t>45 a.m.</w:t>
      </w:r>
      <w:r>
        <w:rPr>
          <w:rFonts w:ascii="Times New Roman" w:eastAsia="Times New Roman" w:hAnsi="Times New Roman" w:cs="Times New Roman"/>
          <w:b/>
          <w:bCs/>
          <w:snapToGrid w:val="0"/>
          <w:sz w:val="24"/>
          <w:szCs w:val="24"/>
        </w:rPr>
        <w:tab/>
      </w:r>
      <w:r w:rsidR="002C68AF">
        <w:rPr>
          <w:rFonts w:ascii="Times New Roman" w:eastAsia="Times New Roman" w:hAnsi="Times New Roman" w:cs="Times New Roman"/>
          <w:b/>
          <w:bCs/>
          <w:snapToGrid w:val="0"/>
          <w:sz w:val="24"/>
          <w:szCs w:val="24"/>
        </w:rPr>
        <w:t xml:space="preserve">The </w:t>
      </w:r>
      <w:r w:rsidRPr="00A0140F">
        <w:rPr>
          <w:rFonts w:ascii="Times New Roman" w:eastAsia="Times New Roman" w:hAnsi="Times New Roman" w:cs="Times New Roman"/>
          <w:b/>
          <w:bCs/>
          <w:snapToGrid w:val="0"/>
          <w:sz w:val="24"/>
          <w:szCs w:val="24"/>
        </w:rPr>
        <w:t>Florida Pavement Preservation Council</w:t>
      </w:r>
      <w:r w:rsidR="002C68AF">
        <w:rPr>
          <w:rFonts w:ascii="Times New Roman" w:eastAsia="Times New Roman" w:hAnsi="Times New Roman" w:cs="Times New Roman"/>
          <w:b/>
          <w:bCs/>
          <w:snapToGrid w:val="0"/>
          <w:sz w:val="24"/>
          <w:szCs w:val="24"/>
        </w:rPr>
        <w:t xml:space="preserve"> Overview</w:t>
      </w:r>
      <w:r>
        <w:rPr>
          <w:rFonts w:ascii="Times New Roman" w:eastAsia="Times New Roman" w:hAnsi="Times New Roman" w:cs="Times New Roman"/>
          <w:b/>
          <w:bCs/>
          <w:snapToGrid w:val="0"/>
          <w:sz w:val="24"/>
          <w:szCs w:val="24"/>
        </w:rPr>
        <w:tab/>
      </w:r>
    </w:p>
    <w:p w14:paraId="6ABB7D7E" w14:textId="77777777" w:rsidR="00A0140F" w:rsidRDefault="00A0140F" w:rsidP="00A0140F">
      <w:pPr>
        <w:widowControl w:val="0"/>
        <w:tabs>
          <w:tab w:val="left" w:pos="1440"/>
          <w:tab w:val="right" w:pos="9270"/>
        </w:tabs>
        <w:spacing w:after="0" w:line="240" w:lineRule="auto"/>
        <w:rPr>
          <w:rFonts w:ascii="Times New Roman" w:eastAsia="Times New Roman" w:hAnsi="Times New Roman" w:cs="Times New Roman"/>
          <w:b/>
          <w:bCs/>
          <w:snapToGrid w:val="0"/>
          <w:sz w:val="24"/>
          <w:szCs w:val="24"/>
        </w:rPr>
      </w:pPr>
    </w:p>
    <w:p w14:paraId="35CA4C8D" w14:textId="77777777" w:rsidR="002C68AF" w:rsidRPr="002C68AF" w:rsidRDefault="00A0140F" w:rsidP="002C68AF">
      <w:pPr>
        <w:spacing w:after="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10:</w:t>
      </w:r>
      <w:r w:rsidR="00E809FC">
        <w:rPr>
          <w:rFonts w:ascii="Times New Roman" w:eastAsia="Times New Roman" w:hAnsi="Times New Roman" w:cs="Times New Roman"/>
          <w:b/>
          <w:bCs/>
          <w:snapToGrid w:val="0"/>
          <w:sz w:val="24"/>
          <w:szCs w:val="24"/>
        </w:rPr>
        <w:t>00</w:t>
      </w:r>
      <w:r>
        <w:rPr>
          <w:rFonts w:ascii="Times New Roman" w:eastAsia="Times New Roman" w:hAnsi="Times New Roman" w:cs="Times New Roman"/>
          <w:b/>
          <w:bCs/>
          <w:snapToGrid w:val="0"/>
          <w:sz w:val="24"/>
          <w:szCs w:val="24"/>
        </w:rPr>
        <w:t xml:space="preserve"> a.m.</w:t>
      </w:r>
      <w:r w:rsidR="00E809FC">
        <w:rPr>
          <w:rFonts w:ascii="Times New Roman" w:eastAsia="Times New Roman" w:hAnsi="Times New Roman" w:cs="Times New Roman"/>
          <w:b/>
          <w:bCs/>
          <w:snapToGrid w:val="0"/>
          <w:sz w:val="24"/>
          <w:szCs w:val="24"/>
        </w:rPr>
        <w:tab/>
      </w:r>
      <w:r w:rsidR="002C68AF" w:rsidRPr="002C68AF">
        <w:rPr>
          <w:rFonts w:ascii="Times New Roman" w:eastAsia="Times New Roman" w:hAnsi="Times New Roman" w:cs="Times New Roman"/>
          <w:b/>
          <w:bCs/>
          <w:snapToGrid w:val="0"/>
          <w:sz w:val="24"/>
          <w:szCs w:val="24"/>
        </w:rPr>
        <w:t>The Pavement Preservation Concept</w:t>
      </w:r>
    </w:p>
    <w:p w14:paraId="2CE787C7" w14:textId="77777777" w:rsidR="002C68AF" w:rsidRPr="002C68AF" w:rsidRDefault="002C68AF" w:rsidP="002C68AF">
      <w:pPr>
        <w:widowControl w:val="0"/>
        <w:numPr>
          <w:ilvl w:val="2"/>
          <w:numId w:val="2"/>
        </w:numPr>
        <w:tabs>
          <w:tab w:val="num" w:pos="2520"/>
        </w:tabs>
        <w:snapToGrid w:val="0"/>
        <w:spacing w:after="0" w:line="240" w:lineRule="auto"/>
        <w:ind w:left="2520"/>
        <w:rPr>
          <w:rFonts w:ascii="Times New Roman" w:eastAsia="Times New Roman" w:hAnsi="Times New Roman" w:cs="Times New Roman"/>
          <w:snapToGrid w:val="0"/>
          <w:sz w:val="24"/>
          <w:szCs w:val="24"/>
        </w:rPr>
      </w:pPr>
      <w:r w:rsidRPr="002C68AF">
        <w:rPr>
          <w:rFonts w:ascii="Times New Roman" w:eastAsia="Times New Roman" w:hAnsi="Times New Roman" w:cs="Times New Roman"/>
          <w:snapToGrid w:val="0"/>
          <w:sz w:val="24"/>
          <w:szCs w:val="24"/>
        </w:rPr>
        <w:t>Making the Case for Pavement Preservation</w:t>
      </w:r>
    </w:p>
    <w:p w14:paraId="4950ACDE" w14:textId="77777777" w:rsidR="002C68AF" w:rsidRPr="002C68AF" w:rsidRDefault="002C68AF" w:rsidP="002C68AF">
      <w:pPr>
        <w:widowControl w:val="0"/>
        <w:numPr>
          <w:ilvl w:val="2"/>
          <w:numId w:val="2"/>
        </w:numPr>
        <w:tabs>
          <w:tab w:val="num" w:pos="2520"/>
        </w:tabs>
        <w:snapToGrid w:val="0"/>
        <w:spacing w:after="0" w:line="240" w:lineRule="auto"/>
        <w:ind w:left="2520"/>
        <w:rPr>
          <w:rFonts w:ascii="Times New Roman" w:eastAsia="Times New Roman" w:hAnsi="Times New Roman" w:cs="Times New Roman"/>
          <w:snapToGrid w:val="0"/>
          <w:sz w:val="24"/>
          <w:szCs w:val="24"/>
        </w:rPr>
      </w:pPr>
      <w:r w:rsidRPr="002C68AF">
        <w:rPr>
          <w:rFonts w:ascii="Times New Roman" w:eastAsia="Times New Roman" w:hAnsi="Times New Roman" w:cs="Times New Roman"/>
          <w:snapToGrid w:val="0"/>
          <w:sz w:val="24"/>
          <w:szCs w:val="24"/>
        </w:rPr>
        <w:t>Applied Asset Management Principles</w:t>
      </w:r>
    </w:p>
    <w:p w14:paraId="370496BE" w14:textId="77777777" w:rsidR="002C68AF" w:rsidRPr="002C68AF" w:rsidRDefault="002C68AF" w:rsidP="002C68AF">
      <w:pPr>
        <w:widowControl w:val="0"/>
        <w:numPr>
          <w:ilvl w:val="2"/>
          <w:numId w:val="2"/>
        </w:numPr>
        <w:tabs>
          <w:tab w:val="num" w:pos="2520"/>
        </w:tabs>
        <w:snapToGrid w:val="0"/>
        <w:spacing w:after="0" w:line="240" w:lineRule="auto"/>
        <w:ind w:left="2520"/>
        <w:rPr>
          <w:rFonts w:ascii="Times New Roman" w:eastAsia="Times New Roman" w:hAnsi="Times New Roman" w:cs="Times New Roman"/>
          <w:snapToGrid w:val="0"/>
          <w:sz w:val="24"/>
          <w:szCs w:val="24"/>
        </w:rPr>
      </w:pPr>
      <w:r w:rsidRPr="002C68AF">
        <w:rPr>
          <w:rFonts w:ascii="Times New Roman" w:eastAsia="Times New Roman" w:hAnsi="Times New Roman" w:cs="Times New Roman"/>
          <w:snapToGrid w:val="0"/>
          <w:sz w:val="24"/>
          <w:szCs w:val="24"/>
        </w:rPr>
        <w:t>Terminology</w:t>
      </w:r>
    </w:p>
    <w:p w14:paraId="4617C58C" w14:textId="77777777" w:rsidR="002C68AF" w:rsidRPr="002C68AF" w:rsidRDefault="002C68AF" w:rsidP="002C68AF">
      <w:pPr>
        <w:widowControl w:val="0"/>
        <w:numPr>
          <w:ilvl w:val="2"/>
          <w:numId w:val="2"/>
        </w:numPr>
        <w:tabs>
          <w:tab w:val="num" w:pos="2520"/>
        </w:tabs>
        <w:snapToGrid w:val="0"/>
        <w:spacing w:after="0" w:line="240" w:lineRule="auto"/>
        <w:ind w:left="2520"/>
        <w:rPr>
          <w:rFonts w:ascii="Times New Roman" w:eastAsia="Times New Roman" w:hAnsi="Times New Roman" w:cs="Times New Roman"/>
          <w:snapToGrid w:val="0"/>
          <w:sz w:val="24"/>
          <w:szCs w:val="24"/>
        </w:rPr>
      </w:pPr>
      <w:r w:rsidRPr="002C68AF">
        <w:rPr>
          <w:rFonts w:ascii="Times New Roman" w:eastAsia="Times New Roman" w:hAnsi="Times New Roman" w:cs="Times New Roman"/>
          <w:snapToGrid w:val="0"/>
          <w:sz w:val="24"/>
          <w:szCs w:val="24"/>
        </w:rPr>
        <w:t>Understanding Remaining Service Life</w:t>
      </w:r>
    </w:p>
    <w:p w14:paraId="1902737D" w14:textId="77777777" w:rsidR="00A0140F" w:rsidRPr="00A0140F" w:rsidRDefault="00E809FC" w:rsidP="00A0140F">
      <w:pPr>
        <w:widowControl w:val="0"/>
        <w:tabs>
          <w:tab w:val="left" w:pos="1440"/>
          <w:tab w:val="right" w:pos="9270"/>
        </w:tabs>
        <w:spacing w:after="0" w:line="240" w:lineRule="auto"/>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ab/>
      </w:r>
    </w:p>
    <w:p w14:paraId="0E153DE8" w14:textId="77777777" w:rsidR="00883048" w:rsidRPr="00ED56AC" w:rsidRDefault="00E809FC" w:rsidP="00E809FC">
      <w:pPr>
        <w:tabs>
          <w:tab w:val="left" w:pos="1440"/>
          <w:tab w:val="right" w:pos="9270"/>
        </w:tabs>
        <w:spacing w:after="0"/>
        <w:rPr>
          <w:rFonts w:ascii="Times New Roman" w:hAnsi="Times New Roman" w:cs="Times New Roman"/>
          <w:b/>
          <w:i/>
          <w:sz w:val="24"/>
          <w:szCs w:val="24"/>
        </w:rPr>
      </w:pPr>
      <w:r w:rsidRPr="00E809FC">
        <w:rPr>
          <w:rFonts w:ascii="Times New Roman" w:hAnsi="Times New Roman" w:cs="Times New Roman"/>
          <w:b/>
          <w:sz w:val="24"/>
          <w:szCs w:val="24"/>
        </w:rPr>
        <w:t>10:30</w:t>
      </w:r>
      <w:r>
        <w:rPr>
          <w:rFonts w:ascii="Times New Roman" w:hAnsi="Times New Roman" w:cs="Times New Roman"/>
          <w:b/>
          <w:sz w:val="24"/>
          <w:szCs w:val="24"/>
        </w:rPr>
        <w:t xml:space="preserve"> a.m.</w:t>
      </w:r>
      <w:r>
        <w:rPr>
          <w:rFonts w:ascii="Times New Roman" w:hAnsi="Times New Roman" w:cs="Times New Roman"/>
          <w:b/>
          <w:sz w:val="24"/>
          <w:szCs w:val="24"/>
        </w:rPr>
        <w:tab/>
      </w:r>
      <w:r w:rsidR="00883048" w:rsidRPr="00ED56AC">
        <w:rPr>
          <w:rFonts w:ascii="Times New Roman" w:hAnsi="Times New Roman" w:cs="Times New Roman"/>
          <w:b/>
          <w:i/>
          <w:sz w:val="24"/>
          <w:szCs w:val="24"/>
        </w:rPr>
        <w:t>Break</w:t>
      </w:r>
    </w:p>
    <w:p w14:paraId="5FF4A94C" w14:textId="77777777" w:rsidR="00883048" w:rsidRDefault="00883048" w:rsidP="00E809FC">
      <w:pPr>
        <w:tabs>
          <w:tab w:val="left" w:pos="1440"/>
          <w:tab w:val="right" w:pos="9270"/>
        </w:tabs>
        <w:spacing w:after="0"/>
        <w:rPr>
          <w:rFonts w:ascii="Times New Roman" w:hAnsi="Times New Roman" w:cs="Times New Roman"/>
          <w:b/>
          <w:sz w:val="24"/>
          <w:szCs w:val="24"/>
        </w:rPr>
      </w:pPr>
    </w:p>
    <w:p w14:paraId="480FB568" w14:textId="77777777" w:rsidR="002C68AF" w:rsidRDefault="00883048" w:rsidP="00E809FC">
      <w:pPr>
        <w:tabs>
          <w:tab w:val="left" w:pos="1440"/>
          <w:tab w:val="right" w:pos="9270"/>
        </w:tabs>
        <w:spacing w:after="0"/>
        <w:rPr>
          <w:rFonts w:ascii="Times New Roman" w:hAnsi="Times New Roman" w:cs="Times New Roman"/>
          <w:b/>
          <w:sz w:val="24"/>
          <w:szCs w:val="24"/>
        </w:rPr>
      </w:pPr>
      <w:r>
        <w:rPr>
          <w:rFonts w:ascii="Times New Roman" w:hAnsi="Times New Roman" w:cs="Times New Roman"/>
          <w:b/>
          <w:sz w:val="24"/>
          <w:szCs w:val="24"/>
        </w:rPr>
        <w:t>10:45 a.m.</w:t>
      </w:r>
      <w:r>
        <w:rPr>
          <w:rFonts w:ascii="Times New Roman" w:hAnsi="Times New Roman" w:cs="Times New Roman"/>
          <w:b/>
          <w:sz w:val="24"/>
          <w:szCs w:val="24"/>
        </w:rPr>
        <w:tab/>
      </w:r>
      <w:r w:rsidR="002C68AF" w:rsidRPr="002C68AF">
        <w:rPr>
          <w:rFonts w:ascii="Times New Roman" w:hAnsi="Times New Roman" w:cs="Times New Roman"/>
          <w:b/>
          <w:sz w:val="24"/>
          <w:szCs w:val="24"/>
        </w:rPr>
        <w:t xml:space="preserve">Addressing Pavement Distresses with Preservation Treatments </w:t>
      </w:r>
    </w:p>
    <w:p w14:paraId="1DAF26BB" w14:textId="77777777" w:rsidR="002C68AF" w:rsidRDefault="002C68AF" w:rsidP="00E809FC">
      <w:pPr>
        <w:tabs>
          <w:tab w:val="left" w:pos="1440"/>
          <w:tab w:val="right" w:pos="9270"/>
        </w:tabs>
        <w:spacing w:after="0"/>
        <w:rPr>
          <w:rFonts w:ascii="Times New Roman" w:hAnsi="Times New Roman" w:cs="Times New Roman"/>
          <w:b/>
          <w:sz w:val="24"/>
          <w:szCs w:val="24"/>
        </w:rPr>
      </w:pPr>
    </w:p>
    <w:p w14:paraId="636DA681" w14:textId="77777777" w:rsidR="002C68AF" w:rsidRDefault="00883048" w:rsidP="00E809FC">
      <w:pPr>
        <w:tabs>
          <w:tab w:val="left" w:pos="1440"/>
          <w:tab w:val="right" w:pos="9270"/>
        </w:tabs>
        <w:spacing w:after="0"/>
        <w:rPr>
          <w:rFonts w:ascii="Times New Roman" w:hAnsi="Times New Roman" w:cs="Times New Roman"/>
          <w:b/>
          <w:sz w:val="24"/>
          <w:szCs w:val="24"/>
        </w:rPr>
      </w:pPr>
      <w:r>
        <w:rPr>
          <w:rFonts w:ascii="Times New Roman" w:hAnsi="Times New Roman" w:cs="Times New Roman"/>
          <w:b/>
          <w:sz w:val="24"/>
          <w:szCs w:val="24"/>
        </w:rPr>
        <w:t>11:45 a.m.</w:t>
      </w:r>
      <w:r>
        <w:rPr>
          <w:rFonts w:ascii="Times New Roman" w:hAnsi="Times New Roman" w:cs="Times New Roman"/>
          <w:b/>
          <w:sz w:val="24"/>
          <w:szCs w:val="24"/>
        </w:rPr>
        <w:tab/>
      </w:r>
      <w:r w:rsidRPr="00ED56AC">
        <w:rPr>
          <w:rFonts w:ascii="Times New Roman" w:hAnsi="Times New Roman" w:cs="Times New Roman"/>
          <w:b/>
          <w:i/>
          <w:sz w:val="24"/>
          <w:szCs w:val="24"/>
        </w:rPr>
        <w:t>Lunch</w:t>
      </w:r>
    </w:p>
    <w:p w14:paraId="00998326" w14:textId="77777777" w:rsidR="00883048" w:rsidRDefault="00883048" w:rsidP="00E809FC">
      <w:pPr>
        <w:tabs>
          <w:tab w:val="left" w:pos="1440"/>
          <w:tab w:val="right" w:pos="9270"/>
        </w:tabs>
        <w:spacing w:after="0"/>
        <w:rPr>
          <w:rFonts w:ascii="Times New Roman" w:hAnsi="Times New Roman" w:cs="Times New Roman"/>
          <w:b/>
          <w:sz w:val="24"/>
          <w:szCs w:val="24"/>
        </w:rPr>
      </w:pPr>
    </w:p>
    <w:p w14:paraId="1C490BF1" w14:textId="77777777" w:rsidR="002C68AF" w:rsidRDefault="00883048" w:rsidP="00E809FC">
      <w:pPr>
        <w:tabs>
          <w:tab w:val="left" w:pos="1440"/>
          <w:tab w:val="right" w:pos="9270"/>
        </w:tabs>
        <w:spacing w:after="0"/>
        <w:rPr>
          <w:rFonts w:ascii="Times New Roman" w:hAnsi="Times New Roman" w:cs="Times New Roman"/>
          <w:b/>
          <w:sz w:val="24"/>
          <w:szCs w:val="24"/>
        </w:rPr>
      </w:pPr>
      <w:r>
        <w:rPr>
          <w:rFonts w:ascii="Times New Roman" w:hAnsi="Times New Roman" w:cs="Times New Roman"/>
          <w:b/>
          <w:sz w:val="24"/>
          <w:szCs w:val="24"/>
        </w:rPr>
        <w:t>12:30 p.m.</w:t>
      </w:r>
      <w:r>
        <w:rPr>
          <w:rFonts w:ascii="Times New Roman" w:hAnsi="Times New Roman" w:cs="Times New Roman"/>
          <w:b/>
          <w:sz w:val="24"/>
          <w:szCs w:val="24"/>
        </w:rPr>
        <w:tab/>
      </w:r>
      <w:r w:rsidR="002C68AF">
        <w:rPr>
          <w:rFonts w:ascii="Times New Roman" w:hAnsi="Times New Roman" w:cs="Times New Roman"/>
          <w:b/>
          <w:sz w:val="24"/>
          <w:szCs w:val="24"/>
        </w:rPr>
        <w:t>The Toolbox - Pavement Preservation Treatments</w:t>
      </w:r>
    </w:p>
    <w:p w14:paraId="395BECCD" w14:textId="77777777" w:rsidR="00883048" w:rsidRDefault="00883048" w:rsidP="00E809FC">
      <w:pPr>
        <w:tabs>
          <w:tab w:val="left" w:pos="1440"/>
          <w:tab w:val="right" w:pos="9270"/>
        </w:tabs>
        <w:spacing w:after="0"/>
        <w:rPr>
          <w:rFonts w:ascii="Times New Roman" w:hAnsi="Times New Roman" w:cs="Times New Roman"/>
          <w:b/>
          <w:sz w:val="24"/>
          <w:szCs w:val="24"/>
        </w:rPr>
      </w:pPr>
    </w:p>
    <w:p w14:paraId="1698480F" w14:textId="77777777" w:rsidR="00883048" w:rsidRDefault="00883048" w:rsidP="00E809FC">
      <w:pPr>
        <w:tabs>
          <w:tab w:val="left" w:pos="1440"/>
          <w:tab w:val="right" w:pos="9270"/>
        </w:tabs>
        <w:spacing w:after="0"/>
        <w:rPr>
          <w:rFonts w:ascii="Times New Roman" w:hAnsi="Times New Roman" w:cs="Times New Roman"/>
          <w:b/>
          <w:sz w:val="24"/>
          <w:szCs w:val="24"/>
        </w:rPr>
      </w:pPr>
      <w:r>
        <w:rPr>
          <w:rFonts w:ascii="Times New Roman" w:hAnsi="Times New Roman" w:cs="Times New Roman"/>
          <w:b/>
          <w:sz w:val="24"/>
          <w:szCs w:val="24"/>
        </w:rPr>
        <w:t xml:space="preserve"> 1:30 p.m.</w:t>
      </w:r>
      <w:r>
        <w:rPr>
          <w:rFonts w:ascii="Times New Roman" w:hAnsi="Times New Roman" w:cs="Times New Roman"/>
          <w:b/>
          <w:sz w:val="24"/>
          <w:szCs w:val="24"/>
        </w:rPr>
        <w:tab/>
        <w:t>Asphalt Emulsion Basics</w:t>
      </w:r>
    </w:p>
    <w:p w14:paraId="6B111F7E" w14:textId="77777777" w:rsidR="00883048" w:rsidRDefault="00883048" w:rsidP="00E809FC">
      <w:pPr>
        <w:tabs>
          <w:tab w:val="left" w:pos="1440"/>
          <w:tab w:val="right" w:pos="9270"/>
        </w:tabs>
        <w:spacing w:after="0"/>
        <w:rPr>
          <w:rFonts w:ascii="Times New Roman" w:hAnsi="Times New Roman" w:cs="Times New Roman"/>
          <w:b/>
          <w:sz w:val="24"/>
          <w:szCs w:val="24"/>
        </w:rPr>
      </w:pPr>
    </w:p>
    <w:p w14:paraId="0AF21FE2" w14:textId="77777777" w:rsidR="00883048" w:rsidRPr="00ED56AC" w:rsidRDefault="00883048" w:rsidP="00E809FC">
      <w:pPr>
        <w:tabs>
          <w:tab w:val="left" w:pos="1440"/>
          <w:tab w:val="right" w:pos="9270"/>
        </w:tabs>
        <w:spacing w:after="0"/>
        <w:rPr>
          <w:rFonts w:ascii="Times New Roman" w:hAnsi="Times New Roman" w:cs="Times New Roman"/>
          <w:b/>
          <w:i/>
          <w:sz w:val="24"/>
          <w:szCs w:val="24"/>
        </w:rPr>
      </w:pPr>
      <w:r>
        <w:rPr>
          <w:rFonts w:ascii="Times New Roman" w:hAnsi="Times New Roman" w:cs="Times New Roman"/>
          <w:b/>
          <w:sz w:val="24"/>
          <w:szCs w:val="24"/>
        </w:rPr>
        <w:t xml:space="preserve"> 2:30 p.m.</w:t>
      </w:r>
      <w:r>
        <w:rPr>
          <w:rFonts w:ascii="Times New Roman" w:hAnsi="Times New Roman" w:cs="Times New Roman"/>
          <w:b/>
          <w:sz w:val="24"/>
          <w:szCs w:val="24"/>
        </w:rPr>
        <w:tab/>
      </w:r>
      <w:r w:rsidRPr="00ED56AC">
        <w:rPr>
          <w:rFonts w:ascii="Times New Roman" w:hAnsi="Times New Roman" w:cs="Times New Roman"/>
          <w:b/>
          <w:i/>
          <w:sz w:val="24"/>
          <w:szCs w:val="24"/>
        </w:rPr>
        <w:t>Break</w:t>
      </w:r>
    </w:p>
    <w:p w14:paraId="05BDE55D" w14:textId="77777777" w:rsidR="00883048" w:rsidRDefault="00883048" w:rsidP="00E809FC">
      <w:pPr>
        <w:tabs>
          <w:tab w:val="left" w:pos="1440"/>
          <w:tab w:val="right" w:pos="9270"/>
        </w:tabs>
        <w:spacing w:after="0"/>
        <w:rPr>
          <w:rFonts w:ascii="Times New Roman" w:hAnsi="Times New Roman" w:cs="Times New Roman"/>
          <w:b/>
          <w:sz w:val="24"/>
          <w:szCs w:val="24"/>
        </w:rPr>
      </w:pPr>
    </w:p>
    <w:p w14:paraId="6114E677" w14:textId="77777777" w:rsidR="00883048" w:rsidRDefault="00EE6957" w:rsidP="00E809FC">
      <w:pPr>
        <w:tabs>
          <w:tab w:val="left" w:pos="1440"/>
          <w:tab w:val="right" w:pos="927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83048">
        <w:rPr>
          <w:rFonts w:ascii="Times New Roman" w:hAnsi="Times New Roman" w:cs="Times New Roman"/>
          <w:b/>
          <w:sz w:val="24"/>
          <w:szCs w:val="24"/>
        </w:rPr>
        <w:t>2:45 p.m.</w:t>
      </w:r>
      <w:r w:rsidR="00883048">
        <w:rPr>
          <w:rFonts w:ascii="Times New Roman" w:hAnsi="Times New Roman" w:cs="Times New Roman"/>
          <w:b/>
          <w:sz w:val="24"/>
          <w:szCs w:val="24"/>
        </w:rPr>
        <w:tab/>
        <w:t>The P</w:t>
      </w:r>
      <w:r w:rsidR="00883048" w:rsidRPr="00883048">
        <w:rPr>
          <w:rFonts w:ascii="Times New Roman" w:hAnsi="Times New Roman" w:cs="Times New Roman"/>
          <w:b/>
          <w:sz w:val="24"/>
          <w:szCs w:val="24"/>
        </w:rPr>
        <w:t xml:space="preserve">avement </w:t>
      </w:r>
      <w:r w:rsidR="00883048">
        <w:rPr>
          <w:rFonts w:ascii="Times New Roman" w:hAnsi="Times New Roman" w:cs="Times New Roman"/>
          <w:b/>
          <w:sz w:val="24"/>
          <w:szCs w:val="24"/>
        </w:rPr>
        <w:t>N</w:t>
      </w:r>
      <w:r w:rsidR="00883048" w:rsidRPr="00883048">
        <w:rPr>
          <w:rFonts w:ascii="Times New Roman" w:hAnsi="Times New Roman" w:cs="Times New Roman"/>
          <w:b/>
          <w:sz w:val="24"/>
          <w:szCs w:val="24"/>
        </w:rPr>
        <w:t xml:space="preserve">etwork </w:t>
      </w:r>
      <w:r w:rsidR="00883048">
        <w:rPr>
          <w:rFonts w:ascii="Times New Roman" w:hAnsi="Times New Roman" w:cs="Times New Roman"/>
          <w:b/>
          <w:sz w:val="24"/>
          <w:szCs w:val="24"/>
        </w:rPr>
        <w:t>E</w:t>
      </w:r>
      <w:r w:rsidR="00883048" w:rsidRPr="00883048">
        <w:rPr>
          <w:rFonts w:ascii="Times New Roman" w:hAnsi="Times New Roman" w:cs="Times New Roman"/>
          <w:b/>
          <w:sz w:val="24"/>
          <w:szCs w:val="24"/>
        </w:rPr>
        <w:t xml:space="preserve">valuation </w:t>
      </w:r>
      <w:r w:rsidR="00883048">
        <w:rPr>
          <w:rFonts w:ascii="Times New Roman" w:hAnsi="Times New Roman" w:cs="Times New Roman"/>
          <w:b/>
          <w:sz w:val="24"/>
          <w:szCs w:val="24"/>
        </w:rPr>
        <w:t>T</w:t>
      </w:r>
      <w:r w:rsidR="00883048" w:rsidRPr="00883048">
        <w:rPr>
          <w:rFonts w:ascii="Times New Roman" w:hAnsi="Times New Roman" w:cs="Times New Roman"/>
          <w:b/>
          <w:sz w:val="24"/>
          <w:szCs w:val="24"/>
        </w:rPr>
        <w:t>ool</w:t>
      </w:r>
    </w:p>
    <w:p w14:paraId="79DA6095" w14:textId="77777777" w:rsidR="00EE6957" w:rsidRDefault="00EE6957" w:rsidP="00E809FC">
      <w:pPr>
        <w:tabs>
          <w:tab w:val="left" w:pos="1440"/>
          <w:tab w:val="right" w:pos="9270"/>
        </w:tabs>
        <w:spacing w:after="0"/>
        <w:rPr>
          <w:rFonts w:ascii="Times New Roman" w:hAnsi="Times New Roman" w:cs="Times New Roman"/>
          <w:b/>
          <w:sz w:val="24"/>
          <w:szCs w:val="24"/>
        </w:rPr>
      </w:pPr>
    </w:p>
    <w:p w14:paraId="49B82FE9" w14:textId="77777777" w:rsidR="00EE6957" w:rsidRDefault="00EE6957" w:rsidP="00E809FC">
      <w:pPr>
        <w:tabs>
          <w:tab w:val="left" w:pos="1440"/>
          <w:tab w:val="right" w:pos="9270"/>
        </w:tabs>
        <w:spacing w:after="0"/>
        <w:rPr>
          <w:rFonts w:ascii="Times New Roman" w:hAnsi="Times New Roman" w:cs="Times New Roman"/>
          <w:b/>
          <w:sz w:val="24"/>
          <w:szCs w:val="24"/>
        </w:rPr>
      </w:pPr>
      <w:r>
        <w:rPr>
          <w:rFonts w:ascii="Times New Roman" w:hAnsi="Times New Roman" w:cs="Times New Roman"/>
          <w:b/>
          <w:sz w:val="24"/>
          <w:szCs w:val="24"/>
        </w:rPr>
        <w:t xml:space="preserve"> 3:30 p.m.</w:t>
      </w:r>
      <w:r>
        <w:rPr>
          <w:rFonts w:ascii="Times New Roman" w:hAnsi="Times New Roman" w:cs="Times New Roman"/>
          <w:b/>
          <w:sz w:val="24"/>
          <w:szCs w:val="24"/>
        </w:rPr>
        <w:tab/>
        <w:t>Adjourn</w:t>
      </w:r>
    </w:p>
    <w:p w14:paraId="3A12DA2F" w14:textId="77777777" w:rsidR="00883048" w:rsidRDefault="00883048" w:rsidP="00E809FC">
      <w:pPr>
        <w:tabs>
          <w:tab w:val="left" w:pos="1440"/>
          <w:tab w:val="right" w:pos="9270"/>
        </w:tabs>
        <w:spacing w:after="0"/>
        <w:rPr>
          <w:rFonts w:ascii="Times New Roman" w:hAnsi="Times New Roman" w:cs="Times New Roman"/>
          <w:b/>
          <w:sz w:val="24"/>
          <w:szCs w:val="24"/>
        </w:rPr>
      </w:pPr>
    </w:p>
    <w:p w14:paraId="0048FD11" w14:textId="77777777" w:rsidR="00883048" w:rsidRDefault="00883048" w:rsidP="00E809FC">
      <w:pPr>
        <w:tabs>
          <w:tab w:val="left" w:pos="1440"/>
          <w:tab w:val="right" w:pos="9270"/>
        </w:tabs>
        <w:spacing w:after="0"/>
        <w:rPr>
          <w:rFonts w:ascii="Times New Roman" w:hAnsi="Times New Roman" w:cs="Times New Roman"/>
          <w:b/>
          <w:sz w:val="24"/>
          <w:szCs w:val="24"/>
        </w:rPr>
      </w:pPr>
    </w:p>
    <w:p w14:paraId="0B212D4D" w14:textId="77777777" w:rsidR="002C68AF" w:rsidRDefault="002C68AF" w:rsidP="00E809FC">
      <w:pPr>
        <w:tabs>
          <w:tab w:val="left" w:pos="1440"/>
          <w:tab w:val="right" w:pos="9270"/>
        </w:tabs>
        <w:spacing w:after="0"/>
        <w:rPr>
          <w:rFonts w:ascii="Times New Roman" w:hAnsi="Times New Roman" w:cs="Times New Roman"/>
          <w:b/>
          <w:sz w:val="24"/>
          <w:szCs w:val="24"/>
        </w:rPr>
      </w:pPr>
    </w:p>
    <w:p w14:paraId="12D39853" w14:textId="77777777" w:rsidR="002C68AF" w:rsidRDefault="002C68AF" w:rsidP="00E809FC">
      <w:pPr>
        <w:tabs>
          <w:tab w:val="left" w:pos="1440"/>
          <w:tab w:val="right" w:pos="9270"/>
        </w:tabs>
        <w:spacing w:after="0"/>
        <w:rPr>
          <w:rFonts w:ascii="Times New Roman" w:hAnsi="Times New Roman" w:cs="Times New Roman"/>
          <w:b/>
          <w:sz w:val="24"/>
          <w:szCs w:val="24"/>
        </w:rPr>
      </w:pPr>
    </w:p>
    <w:p w14:paraId="5A877697" w14:textId="77777777" w:rsidR="00843373" w:rsidRDefault="00E809FC" w:rsidP="00E809FC">
      <w:pPr>
        <w:tabs>
          <w:tab w:val="left" w:pos="1440"/>
          <w:tab w:val="right" w:pos="9270"/>
        </w:tabs>
        <w:spacing w:after="0"/>
        <w:rPr>
          <w:rFonts w:ascii="Times New Roman" w:hAnsi="Times New Roman" w:cs="Times New Roman"/>
          <w:b/>
          <w:sz w:val="24"/>
          <w:szCs w:val="24"/>
        </w:rPr>
      </w:pPr>
      <w:r>
        <w:rPr>
          <w:rFonts w:ascii="Times New Roman" w:hAnsi="Times New Roman" w:cs="Times New Roman"/>
          <w:b/>
          <w:sz w:val="24"/>
          <w:szCs w:val="24"/>
        </w:rPr>
        <w:tab/>
      </w:r>
    </w:p>
    <w:p w14:paraId="19DD76A2" w14:textId="77777777" w:rsidR="00E809FC" w:rsidRDefault="00E809FC" w:rsidP="00C74C89">
      <w:pPr>
        <w:tabs>
          <w:tab w:val="left" w:pos="1440"/>
          <w:tab w:val="right" w:pos="9270"/>
        </w:tabs>
        <w:spacing w:after="0"/>
        <w:jc w:val="center"/>
        <w:rPr>
          <w:rFonts w:ascii="Times New Roman" w:hAnsi="Times New Roman" w:cs="Times New Roman"/>
          <w:b/>
          <w:sz w:val="24"/>
          <w:szCs w:val="24"/>
        </w:rPr>
      </w:pPr>
    </w:p>
    <w:p w14:paraId="601CD2B5" w14:textId="77777777" w:rsidR="00E809FC" w:rsidRPr="00E809FC" w:rsidRDefault="00E809FC" w:rsidP="00E809FC">
      <w:pPr>
        <w:tabs>
          <w:tab w:val="left" w:pos="1440"/>
          <w:tab w:val="right" w:pos="9270"/>
        </w:tabs>
        <w:spacing w:after="0"/>
        <w:rPr>
          <w:rFonts w:ascii="Times New Roman" w:hAnsi="Times New Roman" w:cs="Times New Roman"/>
          <w:b/>
          <w:sz w:val="24"/>
          <w:szCs w:val="24"/>
        </w:rPr>
      </w:pPr>
    </w:p>
    <w:sectPr w:rsidR="00E809FC" w:rsidRPr="00E8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199C"/>
    <w:multiLevelType w:val="hybridMultilevel"/>
    <w:tmpl w:val="33FA4C1A"/>
    <w:lvl w:ilvl="0" w:tplc="1454405A">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98A5BBE"/>
    <w:multiLevelType w:val="hybridMultilevel"/>
    <w:tmpl w:val="8B5482F4"/>
    <w:lvl w:ilvl="0" w:tplc="60C01BE6">
      <w:start w:val="1"/>
      <w:numFmt w:val="bullet"/>
      <w:lvlText w:val=""/>
      <w:lvlJc w:val="left"/>
      <w:pPr>
        <w:tabs>
          <w:tab w:val="num" w:pos="4680"/>
        </w:tabs>
        <w:ind w:left="468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30"/>
    <w:rsid w:val="00094986"/>
    <w:rsid w:val="000E33E0"/>
    <w:rsid w:val="00104630"/>
    <w:rsid w:val="0023276D"/>
    <w:rsid w:val="002C68AF"/>
    <w:rsid w:val="002D2956"/>
    <w:rsid w:val="002D35F0"/>
    <w:rsid w:val="002F08C5"/>
    <w:rsid w:val="007C0861"/>
    <w:rsid w:val="00843373"/>
    <w:rsid w:val="00883048"/>
    <w:rsid w:val="00A0140F"/>
    <w:rsid w:val="00A8798E"/>
    <w:rsid w:val="00B554AA"/>
    <w:rsid w:val="00C537AD"/>
    <w:rsid w:val="00C74C89"/>
    <w:rsid w:val="00E03313"/>
    <w:rsid w:val="00E07903"/>
    <w:rsid w:val="00E3339A"/>
    <w:rsid w:val="00E46E3C"/>
    <w:rsid w:val="00E809FC"/>
    <w:rsid w:val="00ED0634"/>
    <w:rsid w:val="00ED56AC"/>
    <w:rsid w:val="00EE6957"/>
    <w:rsid w:val="00FA2C73"/>
    <w:rsid w:val="00FD1ED3"/>
    <w:rsid w:val="00F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5E6A"/>
  <w15:docId w15:val="{B4C2196F-E160-4496-818C-F79E2D6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630"/>
    <w:rPr>
      <w:rFonts w:ascii="Tahoma" w:hAnsi="Tahoma" w:cs="Tahoma"/>
      <w:sz w:val="16"/>
      <w:szCs w:val="16"/>
    </w:rPr>
  </w:style>
  <w:style w:type="paragraph" w:styleId="PlainText">
    <w:name w:val="Plain Text"/>
    <w:basedOn w:val="Normal"/>
    <w:link w:val="PlainTextChar"/>
    <w:uiPriority w:val="99"/>
    <w:semiHidden/>
    <w:unhideWhenUsed/>
    <w:rsid w:val="0023276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23276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Galehouse</dc:creator>
  <cp:lastModifiedBy>Galehouse, Neal</cp:lastModifiedBy>
  <cp:revision>2</cp:revision>
  <dcterms:created xsi:type="dcterms:W3CDTF">2019-11-08T19:38:00Z</dcterms:created>
  <dcterms:modified xsi:type="dcterms:W3CDTF">2019-11-08T19:38:00Z</dcterms:modified>
</cp:coreProperties>
</file>